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3146E" w14:textId="3586C961" w:rsidR="008F2062" w:rsidRPr="009D267E" w:rsidRDefault="00405252" w:rsidP="005D68A0">
      <w:pPr>
        <w:spacing w:after="0"/>
        <w:rPr>
          <w:rFonts w:ascii="Aptos Light" w:hAnsi="Aptos Light"/>
          <w:sz w:val="28"/>
          <w:szCs w:val="28"/>
        </w:rPr>
      </w:pPr>
      <w:r w:rsidRPr="009509BE">
        <w:rPr>
          <w:rFonts w:ascii="Aptos Light" w:hAnsi="Aptos Light"/>
          <w:b/>
          <w:noProof/>
          <w:color w:val="7030A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44B09942" wp14:editId="4CB0A0DC">
            <wp:simplePos x="0" y="0"/>
            <wp:positionH relativeFrom="column">
              <wp:posOffset>5254538</wp:posOffset>
            </wp:positionH>
            <wp:positionV relativeFrom="paragraph">
              <wp:posOffset>212962</wp:posOffset>
            </wp:positionV>
            <wp:extent cx="187340" cy="178905"/>
            <wp:effectExtent l="0" t="0" r="317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40" cy="17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09BE">
        <w:rPr>
          <w:rFonts w:ascii="Aptos Light" w:hAnsi="Aptos Light"/>
          <w:noProof/>
          <w:color w:val="7030A0"/>
        </w:rPr>
        <w:drawing>
          <wp:anchor distT="0" distB="0" distL="114300" distR="114300" simplePos="0" relativeHeight="251659264" behindDoc="1" locked="0" layoutInCell="1" allowOverlap="1" wp14:anchorId="33203775" wp14:editId="5561223B">
            <wp:simplePos x="0" y="0"/>
            <wp:positionH relativeFrom="margin">
              <wp:posOffset>4972685</wp:posOffset>
            </wp:positionH>
            <wp:positionV relativeFrom="paragraph">
              <wp:posOffset>-499110</wp:posOffset>
            </wp:positionV>
            <wp:extent cx="969645" cy="9696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04A" w:rsidRPr="009509BE">
        <w:rPr>
          <w:rFonts w:ascii="Aptos Light" w:hAnsi="Aptos Light"/>
          <w:b/>
          <w:color w:val="7030A0"/>
          <w:sz w:val="28"/>
          <w:szCs w:val="28"/>
        </w:rPr>
        <w:t>CONFIDENTIAL PRE-AWAYDAY QUESTIONNAIRE</w:t>
      </w:r>
    </w:p>
    <w:p w14:paraId="21D36ECB" w14:textId="39E0AC97" w:rsidR="008F2062" w:rsidRPr="00A8562B" w:rsidRDefault="00E05AAE">
      <w:pPr>
        <w:spacing w:after="280"/>
        <w:rPr>
          <w:rFonts w:ascii="Candara Light" w:hAnsi="Candara Light"/>
          <w:b/>
          <w:bCs/>
          <w:sz w:val="24"/>
          <w:szCs w:val="24"/>
        </w:rPr>
      </w:pPr>
      <w:r>
        <w:rPr>
          <w:rFonts w:ascii="Candara Light" w:hAnsi="Candara Light"/>
          <w:b/>
          <w:bCs/>
          <w:color w:val="555555"/>
          <w:sz w:val="24"/>
          <w:szCs w:val="24"/>
        </w:rPr>
        <w:t>P</w:t>
      </w:r>
      <w:r w:rsidRPr="00A8562B">
        <w:rPr>
          <w:rFonts w:ascii="Candara Light" w:hAnsi="Candara Light"/>
          <w:b/>
          <w:bCs/>
          <w:color w:val="555555"/>
          <w:sz w:val="24"/>
          <w:szCs w:val="24"/>
        </w:rPr>
        <w:t>sychological safety and participation</w:t>
      </w:r>
    </w:p>
    <w:tbl>
      <w:tblPr>
        <w:tblW w:w="9360" w:type="dxa"/>
        <w:tblInd w:w="120" w:type="dxa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9360"/>
      </w:tblGrid>
      <w:tr w:rsidR="008F2062" w:rsidRPr="005F0A86" w14:paraId="4A529037" w14:textId="77777777" w:rsidTr="00405252">
        <w:tc>
          <w:tcPr>
            <w:tcW w:w="936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4E2961" w14:textId="77777777" w:rsidR="008F2062" w:rsidRPr="00DD2586" w:rsidRDefault="00F0352D">
            <w:pPr>
              <w:spacing w:after="60"/>
              <w:rPr>
                <w:rFonts w:ascii="Aptos Light" w:hAnsi="Aptos Light"/>
                <w:sz w:val="24"/>
                <w:szCs w:val="24"/>
              </w:rPr>
            </w:pPr>
            <w:r w:rsidRPr="00DD2586">
              <w:rPr>
                <w:rFonts w:ascii="Aptos Light" w:hAnsi="Aptos Light"/>
                <w:b/>
                <w:sz w:val="24"/>
                <w:szCs w:val="24"/>
              </w:rPr>
              <w:t>Purpose</w:t>
            </w:r>
          </w:p>
          <w:p w14:paraId="1C963A98" w14:textId="37D63865" w:rsidR="008F2062" w:rsidRPr="005F0A86" w:rsidRDefault="00A825B1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>
              <w:rPr>
                <w:rFonts w:ascii="Aptos Light" w:hAnsi="Aptos Light"/>
                <w:color w:val="000000"/>
                <w:sz w:val="24"/>
                <w:szCs w:val="24"/>
              </w:rPr>
              <w:t>s</w:t>
            </w:r>
            <w:r w:rsidR="00D06762">
              <w:rPr>
                <w:rFonts w:ascii="Aptos Light" w:hAnsi="Aptos Light"/>
                <w:color w:val="000000"/>
                <w:sz w:val="24"/>
                <w:szCs w:val="24"/>
              </w:rPr>
              <w:t>amedifference have produced this</w:t>
            </w:r>
            <w:r w:rsidR="00D06762"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five-minute questionnaire </w:t>
            </w:r>
            <w:r w:rsidR="00D06762">
              <w:rPr>
                <w:rFonts w:ascii="Aptos Light" w:hAnsi="Aptos Light"/>
                <w:color w:val="000000"/>
                <w:sz w:val="24"/>
                <w:szCs w:val="24"/>
              </w:rPr>
              <w:t xml:space="preserve">that </w:t>
            </w:r>
            <w:r w:rsidR="00D06762" w:rsidRPr="005F0A86">
              <w:rPr>
                <w:rFonts w:ascii="Aptos Light" w:hAnsi="Aptos Light"/>
                <w:color w:val="000000"/>
                <w:sz w:val="24"/>
                <w:szCs w:val="24"/>
              </w:rPr>
              <w:t>will help the facilitator create a respectful and psychologically safe awayday. Responses should be anonymous. You do not need to disclose personal experiences, and you should not name other individuals.</w:t>
            </w:r>
          </w:p>
        </w:tc>
      </w:tr>
    </w:tbl>
    <w:p w14:paraId="5C737442" w14:textId="3619F535" w:rsidR="008F2062" w:rsidRPr="00102E6F" w:rsidRDefault="00F0352D">
      <w:pPr>
        <w:pStyle w:val="Heading1"/>
        <w:rPr>
          <w:rFonts w:ascii="Aptos Light" w:hAnsi="Aptos Light"/>
          <w:color w:val="7030A0"/>
          <w:sz w:val="28"/>
        </w:rPr>
      </w:pPr>
      <w:r w:rsidRPr="00102E6F">
        <w:rPr>
          <w:rFonts w:ascii="Aptos Light" w:hAnsi="Aptos Light"/>
          <w:color w:val="7030A0"/>
          <w:sz w:val="28"/>
        </w:rPr>
        <w:t>Section 1: Feeling able to participate</w:t>
      </w:r>
    </w:p>
    <w:p w14:paraId="543FDF7E" w14:textId="77777777" w:rsidR="008F2062" w:rsidRPr="005F0A86" w:rsidRDefault="00F0352D">
      <w:pPr>
        <w:spacing w:after="1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i/>
          <w:color w:val="555555"/>
          <w:sz w:val="24"/>
          <w:szCs w:val="24"/>
        </w:rPr>
        <w:t>Please place one X in each row.</w:t>
      </w:r>
    </w:p>
    <w:p w14:paraId="316DC49C" w14:textId="77777777" w:rsidR="008F2062" w:rsidRPr="00696F39" w:rsidRDefault="00F0352D">
      <w:pPr>
        <w:rPr>
          <w:rFonts w:ascii="Aptos Light" w:hAnsi="Aptos Light"/>
          <w:sz w:val="24"/>
          <w:szCs w:val="24"/>
        </w:rPr>
      </w:pPr>
      <w:r w:rsidRPr="00696F39">
        <w:rPr>
          <w:rFonts w:ascii="Aptos Light" w:hAnsi="Aptos Light"/>
          <w:b/>
          <w:sz w:val="24"/>
          <w:szCs w:val="24"/>
        </w:rPr>
        <w:t>SA</w:t>
      </w:r>
      <w:r w:rsidRPr="00696F39">
        <w:rPr>
          <w:rFonts w:ascii="Aptos Light" w:hAnsi="Aptos Light"/>
          <w:sz w:val="24"/>
          <w:szCs w:val="24"/>
        </w:rPr>
        <w:t xml:space="preserve"> = Strongly agree   |   </w:t>
      </w:r>
      <w:r w:rsidRPr="00696F39">
        <w:rPr>
          <w:rFonts w:ascii="Aptos Light" w:hAnsi="Aptos Light"/>
          <w:b/>
          <w:sz w:val="24"/>
          <w:szCs w:val="24"/>
        </w:rPr>
        <w:t>A</w:t>
      </w:r>
      <w:r w:rsidRPr="00696F39">
        <w:rPr>
          <w:rFonts w:ascii="Aptos Light" w:hAnsi="Aptos Light"/>
          <w:sz w:val="24"/>
          <w:szCs w:val="24"/>
        </w:rPr>
        <w:t xml:space="preserve"> = Agree   |   </w:t>
      </w:r>
      <w:r w:rsidRPr="00696F39">
        <w:rPr>
          <w:rFonts w:ascii="Aptos Light" w:hAnsi="Aptos Light"/>
          <w:b/>
          <w:sz w:val="24"/>
          <w:szCs w:val="24"/>
        </w:rPr>
        <w:t>N</w:t>
      </w:r>
      <w:r w:rsidRPr="00696F39">
        <w:rPr>
          <w:rFonts w:ascii="Aptos Light" w:hAnsi="Aptos Light"/>
          <w:sz w:val="24"/>
          <w:szCs w:val="24"/>
        </w:rPr>
        <w:t xml:space="preserve"> = Neither   |   </w:t>
      </w:r>
      <w:r w:rsidRPr="00696F39">
        <w:rPr>
          <w:rFonts w:ascii="Aptos Light" w:hAnsi="Aptos Light"/>
          <w:b/>
          <w:sz w:val="24"/>
          <w:szCs w:val="24"/>
        </w:rPr>
        <w:t>D</w:t>
      </w:r>
      <w:r w:rsidRPr="00696F39">
        <w:rPr>
          <w:rFonts w:ascii="Aptos Light" w:hAnsi="Aptos Light"/>
          <w:sz w:val="24"/>
          <w:szCs w:val="24"/>
        </w:rPr>
        <w:t xml:space="preserve"> = Disagree   |   </w:t>
      </w:r>
      <w:r w:rsidRPr="00696F39">
        <w:rPr>
          <w:rFonts w:ascii="Aptos Light" w:hAnsi="Aptos Light"/>
          <w:b/>
          <w:sz w:val="24"/>
          <w:szCs w:val="24"/>
        </w:rPr>
        <w:t>SD</w:t>
      </w:r>
      <w:r w:rsidRPr="00696F39">
        <w:rPr>
          <w:rFonts w:ascii="Aptos Light" w:hAnsi="Aptos Light"/>
          <w:sz w:val="24"/>
          <w:szCs w:val="24"/>
        </w:rPr>
        <w:t xml:space="preserve"> = Strongly disagree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360"/>
        <w:gridCol w:w="600"/>
        <w:gridCol w:w="600"/>
        <w:gridCol w:w="600"/>
        <w:gridCol w:w="600"/>
        <w:gridCol w:w="600"/>
      </w:tblGrid>
      <w:tr w:rsidR="008F2062" w:rsidRPr="005F0A86" w14:paraId="2E294D22" w14:textId="77777777" w:rsidTr="00696F39">
        <w:trPr>
          <w:tblHeader/>
        </w:trPr>
        <w:tc>
          <w:tcPr>
            <w:tcW w:w="636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C545C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34DA7">
              <w:rPr>
                <w:rFonts w:ascii="Aptos Light" w:hAnsi="Aptos Light"/>
                <w:b/>
                <w:sz w:val="24"/>
                <w:szCs w:val="24"/>
              </w:rPr>
              <w:t>Statement</w:t>
            </w:r>
          </w:p>
        </w:tc>
        <w:tc>
          <w:tcPr>
            <w:tcW w:w="60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D3665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b/>
                <w:color w:val="000000"/>
                <w:sz w:val="24"/>
                <w:szCs w:val="24"/>
              </w:rPr>
              <w:t>SA</w:t>
            </w:r>
          </w:p>
        </w:tc>
        <w:tc>
          <w:tcPr>
            <w:tcW w:w="60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7CACE4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60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16566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60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9BA0DE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600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7741EF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b/>
                <w:color w:val="000000"/>
                <w:sz w:val="24"/>
                <w:szCs w:val="24"/>
              </w:rPr>
              <w:t>SD</w:t>
            </w:r>
          </w:p>
        </w:tc>
      </w:tr>
      <w:tr w:rsidR="008F2062" w:rsidRPr="005F0A86" w14:paraId="3DCB2CA7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80ECFE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1. I feel able to contribute honestly during the awayday without fear of judgement or negative consequences.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0855E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950B8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AABE4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105D8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6A1C43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  <w:tr w:rsidR="008F2062" w:rsidRPr="005F0A86" w14:paraId="75F5AE80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7CD551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2. I am confident that different opinions and perspectives will be listened to respectfully.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04550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FF372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B06C1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EEBF47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CEFBB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  <w:tr w:rsidR="008F2062" w:rsidRPr="005F0A86" w14:paraId="0ACC8B4F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344EF8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3. I feel able to challenge an idea or raise a concern without being personally criticised or dismissed.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C684A5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B6DDA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24214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DB2BD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EBC5A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  <w:tr w:rsidR="008F2062" w:rsidRPr="005F0A86" w14:paraId="3366637C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91B88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4. I believe people’s efforts, pressures and individual circumstances are recognised with compassion and appreciation.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721556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A9516B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55329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404D7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A87BF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  <w:tr w:rsidR="008F2062" w:rsidRPr="005F0A86" w14:paraId="7E6A4927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34F41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5. I feel able to take a break, step outside or decline an activity without having to explain myself.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46E31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043821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9F3E0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DA075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4183CE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  <w:tr w:rsidR="008F2062" w:rsidRPr="005F0A86" w14:paraId="5F6A38AC" w14:textId="77777777">
        <w:tc>
          <w:tcPr>
            <w:tcW w:w="63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55CC5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6. I understand that I will not be expected to disclose personal experiences during the awayday.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4D84A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A9037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EB2EE0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2173F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  <w:tc>
          <w:tcPr>
            <w:tcW w:w="6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2BDDB" w14:textId="77777777" w:rsidR="008F2062" w:rsidRPr="005F0A86" w:rsidRDefault="00F0352D">
            <w:pPr>
              <w:spacing w:after="0"/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</w:t>
            </w:r>
          </w:p>
        </w:tc>
      </w:tr>
    </w:tbl>
    <w:p w14:paraId="090D0E95" w14:textId="77777777" w:rsidR="008F2062" w:rsidRPr="005F0A86" w:rsidRDefault="00F0352D">
      <w:pPr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sz w:val="24"/>
          <w:szCs w:val="24"/>
        </w:rPr>
        <w:br w:type="page"/>
      </w:r>
    </w:p>
    <w:p w14:paraId="54F5136A" w14:textId="77777777" w:rsidR="008F2062" w:rsidRPr="00102E6F" w:rsidRDefault="00F0352D">
      <w:pPr>
        <w:pStyle w:val="Heading1"/>
        <w:rPr>
          <w:rFonts w:ascii="Aptos Light" w:hAnsi="Aptos Light"/>
          <w:color w:val="7030A0"/>
          <w:sz w:val="28"/>
        </w:rPr>
      </w:pPr>
      <w:r w:rsidRPr="00102E6F">
        <w:rPr>
          <w:rFonts w:ascii="Aptos Light" w:hAnsi="Aptos Light"/>
          <w:color w:val="7030A0"/>
          <w:sz w:val="28"/>
        </w:rPr>
        <w:lastRenderedPageBreak/>
        <w:t>Section 2: How you would prefer to participate</w:t>
      </w:r>
    </w:p>
    <w:p w14:paraId="58F6A691" w14:textId="77777777" w:rsidR="008F2062" w:rsidRPr="005F0A86" w:rsidRDefault="00F0352D">
      <w:pPr>
        <w:spacing w:after="1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7. How would you prefer to contribute during the awayday? Tick all that apply.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F2062" w:rsidRPr="005F0A86" w14:paraId="1EC86D0F" w14:textId="77777777"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60F972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Speaking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in the whole group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4E4C0D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Speaking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in a smaller group</w:t>
            </w:r>
          </w:p>
        </w:tc>
      </w:tr>
      <w:tr w:rsidR="008F2062" w:rsidRPr="005F0A86" w14:paraId="365A9294" w14:textId="77777777"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0CA63A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Working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in pairs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51C761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Contributing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in writing</w:t>
            </w:r>
          </w:p>
        </w:tc>
      </w:tr>
      <w:tr w:rsidR="008F2062" w:rsidRPr="005F0A86" w14:paraId="6E074793" w14:textId="77777777"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B61666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Providing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an anonymous response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8630B5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Listening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without being required to speak</w:t>
            </w:r>
          </w:p>
        </w:tc>
      </w:tr>
      <w:tr w:rsidR="008F2062" w:rsidRPr="005F0A86" w14:paraId="15C2CF84" w14:textId="77777777">
        <w:tc>
          <w:tcPr>
            <w:tcW w:w="468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51B89B" w14:textId="77777777" w:rsidR="008F2062" w:rsidRPr="005F0A86" w:rsidRDefault="00F0352D">
            <w:pPr>
              <w:spacing w:after="0"/>
              <w:rPr>
                <w:rFonts w:ascii="Aptos Light" w:hAnsi="Aptos Light"/>
                <w:sz w:val="24"/>
                <w:szCs w:val="24"/>
              </w:rPr>
            </w:pPr>
            <w:proofErr w:type="gramStart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>☐  I</w:t>
            </w:r>
            <w:proofErr w:type="gramEnd"/>
            <w:r w:rsidRPr="005F0A86">
              <w:rPr>
                <w:rFonts w:ascii="Aptos Light" w:hAnsi="Aptos Light"/>
                <w:color w:val="000000"/>
                <w:sz w:val="24"/>
                <w:szCs w:val="24"/>
              </w:rPr>
              <w:t xml:space="preserve"> have no particular preference</w:t>
            </w:r>
          </w:p>
        </w:tc>
        <w:tc>
          <w:tcPr>
            <w:tcW w:w="468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23E2DB" w14:textId="77777777" w:rsidR="008F2062" w:rsidRPr="005F0A86" w:rsidRDefault="008F2062">
            <w:pPr>
              <w:rPr>
                <w:rFonts w:ascii="Aptos Light" w:hAnsi="Aptos Light"/>
                <w:sz w:val="24"/>
                <w:szCs w:val="24"/>
              </w:rPr>
            </w:pPr>
          </w:p>
        </w:tc>
      </w:tr>
    </w:tbl>
    <w:p w14:paraId="6D9FBA44" w14:textId="77777777" w:rsidR="008F2062" w:rsidRPr="00102E6F" w:rsidRDefault="00F0352D">
      <w:pPr>
        <w:pStyle w:val="Heading1"/>
        <w:rPr>
          <w:rFonts w:ascii="Aptos Light" w:hAnsi="Aptos Light"/>
          <w:sz w:val="28"/>
        </w:rPr>
      </w:pPr>
      <w:r w:rsidRPr="00102E6F">
        <w:rPr>
          <w:rFonts w:ascii="Aptos Light" w:hAnsi="Aptos Light"/>
          <w:color w:val="7030A0"/>
          <w:sz w:val="28"/>
        </w:rPr>
        <w:t>Section 3: What would help</w:t>
      </w:r>
    </w:p>
    <w:p w14:paraId="23B9AF34" w14:textId="77777777" w:rsidR="008F2062" w:rsidRPr="005F0A86" w:rsidRDefault="00F0352D">
      <w:pPr>
        <w:keepNext/>
        <w:spacing w:before="140" w:after="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8. Is there anything the facilitator could do to help you feel safer or better able to participate?</w:t>
      </w:r>
    </w:p>
    <w:p w14:paraId="258311F8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305513C9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4AE4E4CE" w14:textId="77777777" w:rsidR="008F2062" w:rsidRPr="005F0A86" w:rsidRDefault="00F0352D">
      <w:pPr>
        <w:keepNext/>
        <w:spacing w:before="140" w:after="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9. Are there any subjects, activities or ways of working that need to be handled particularly carefully?</w:t>
      </w:r>
    </w:p>
    <w:p w14:paraId="4A2A840F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5C190964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478A2848" w14:textId="77777777" w:rsidR="008F2062" w:rsidRPr="005F0A86" w:rsidRDefault="00F0352D">
      <w:pPr>
        <w:keepNext/>
        <w:spacing w:before="140" w:after="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10. If a difficult or sensitive issue arises during the awayday, what would help you feel appropriately supported?</w:t>
      </w:r>
    </w:p>
    <w:p w14:paraId="1A381BAA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758A0380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p w14:paraId="4AB52EEC" w14:textId="77777777" w:rsidR="008F2062" w:rsidRPr="005F0A86" w:rsidRDefault="00F0352D">
      <w:pPr>
        <w:spacing w:before="160"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11. Are you clear about where to seek support or raise a concern that cannot appropriately be addressed during the awayday?</w:t>
      </w:r>
    </w:p>
    <w:p w14:paraId="23D60374" w14:textId="77777777" w:rsidR="008F2062" w:rsidRPr="005F0A86" w:rsidRDefault="00F0352D">
      <w:pPr>
        <w:spacing w:after="160"/>
        <w:rPr>
          <w:rFonts w:ascii="Aptos Light" w:hAnsi="Aptos Light"/>
          <w:sz w:val="24"/>
          <w:szCs w:val="24"/>
        </w:rPr>
      </w:pPr>
      <w:proofErr w:type="gramStart"/>
      <w:r w:rsidRPr="005F0A86">
        <w:rPr>
          <w:rFonts w:ascii="Aptos Light" w:hAnsi="Aptos Light"/>
          <w:color w:val="000000"/>
          <w:sz w:val="24"/>
          <w:szCs w:val="24"/>
        </w:rPr>
        <w:t>☐  Yes</w:t>
      </w:r>
      <w:proofErr w:type="gramEnd"/>
      <w:r w:rsidRPr="005F0A86">
        <w:rPr>
          <w:rFonts w:ascii="Aptos Light" w:hAnsi="Aptos Light"/>
          <w:color w:val="000000"/>
          <w:sz w:val="24"/>
          <w:szCs w:val="24"/>
        </w:rPr>
        <w:t xml:space="preserve">       ☐  No       ☐  Unsure       </w:t>
      </w:r>
    </w:p>
    <w:p w14:paraId="644F4C4F" w14:textId="77777777" w:rsidR="008F2062" w:rsidRPr="005F0A86" w:rsidRDefault="00F0352D">
      <w:pPr>
        <w:keepNext/>
        <w:spacing w:after="4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b/>
          <w:color w:val="000000"/>
          <w:sz w:val="24"/>
          <w:szCs w:val="24"/>
        </w:rPr>
        <w:t>12. Is there anything else you would like the facilitator to know before the awayday?</w:t>
      </w:r>
    </w:p>
    <w:p w14:paraId="512F645D" w14:textId="77777777" w:rsidR="008F2062" w:rsidRPr="005F0A86" w:rsidRDefault="00F0352D">
      <w:pPr>
        <w:spacing w:after="100"/>
        <w:rPr>
          <w:rFonts w:ascii="Aptos Light" w:hAnsi="Aptos Light"/>
          <w:sz w:val="24"/>
          <w:szCs w:val="24"/>
        </w:rPr>
      </w:pPr>
      <w:r w:rsidRPr="005F0A86">
        <w:rPr>
          <w:rFonts w:ascii="Aptos Light" w:hAnsi="Aptos Light"/>
          <w:color w:val="9A9A9A"/>
          <w:sz w:val="24"/>
          <w:szCs w:val="24"/>
        </w:rPr>
        <w:t>________________________________________________________________________________</w:t>
      </w:r>
    </w:p>
    <w:tbl>
      <w:tblPr>
        <w:tblW w:w="9639" w:type="dxa"/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9639"/>
      </w:tblGrid>
      <w:tr w:rsidR="00534DA7" w:rsidRPr="00534DA7" w14:paraId="71C8D8B3" w14:textId="77777777" w:rsidTr="00F0352D">
        <w:tc>
          <w:tcPr>
            <w:tcW w:w="9639" w:type="dxa"/>
            <w:shd w:val="clear" w:color="auto" w:fill="EAF1DD" w:themeFill="accent3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6CA9CE" w14:textId="77777777" w:rsidR="00854C10" w:rsidRPr="00534DA7" w:rsidRDefault="00F0352D">
            <w:pPr>
              <w:spacing w:after="0"/>
              <w:rPr>
                <w:rFonts w:ascii="Aptos Light" w:hAnsi="Aptos Light"/>
                <w:color w:val="000000" w:themeColor="text1"/>
                <w:sz w:val="24"/>
                <w:szCs w:val="24"/>
              </w:rPr>
            </w:pPr>
            <w:r w:rsidRPr="00F0352D">
              <w:rPr>
                <w:rFonts w:ascii="Aptos Light" w:hAnsi="Aptos Light"/>
                <w:b/>
                <w:bCs/>
                <w:color w:val="000000" w:themeColor="text1"/>
                <w:sz w:val="24"/>
                <w:szCs w:val="24"/>
              </w:rPr>
              <w:t>Thank you.</w:t>
            </w:r>
            <w:r w:rsidRPr="00534DA7">
              <w:rPr>
                <w:rFonts w:ascii="Aptos Light" w:hAnsi="Aptos Light"/>
                <w:color w:val="000000" w:themeColor="text1"/>
                <w:sz w:val="24"/>
                <w:szCs w:val="24"/>
              </w:rPr>
              <w:t xml:space="preserve"> Responses will be used to support the safe design and facilitation of the </w:t>
            </w:r>
            <w:r w:rsidR="00854C10" w:rsidRPr="00534DA7">
              <w:rPr>
                <w:rFonts w:ascii="Aptos Light" w:hAnsi="Aptos Light"/>
                <w:color w:val="000000" w:themeColor="text1"/>
                <w:sz w:val="24"/>
                <w:szCs w:val="24"/>
              </w:rPr>
              <w:t>A</w:t>
            </w:r>
            <w:r w:rsidRPr="00534DA7">
              <w:rPr>
                <w:rFonts w:ascii="Aptos Light" w:hAnsi="Aptos Light"/>
                <w:color w:val="000000" w:themeColor="text1"/>
                <w:sz w:val="24"/>
                <w:szCs w:val="24"/>
              </w:rPr>
              <w:t xml:space="preserve">wayday. </w:t>
            </w:r>
          </w:p>
          <w:p w14:paraId="066F2AC7" w14:textId="5F205167" w:rsidR="008F2062" w:rsidRPr="00534DA7" w:rsidRDefault="00F0352D" w:rsidP="00076055">
            <w:pPr>
              <w:spacing w:after="0"/>
              <w:rPr>
                <w:rFonts w:ascii="Aptos Light" w:hAnsi="Aptos Light"/>
                <w:b/>
                <w:bCs/>
                <w:color w:val="5F497A" w:themeColor="accent4" w:themeShade="BF"/>
                <w:sz w:val="24"/>
                <w:szCs w:val="24"/>
              </w:rPr>
            </w:pPr>
            <w:r w:rsidRPr="00534DA7">
              <w:rPr>
                <w:rFonts w:ascii="Aptos Light" w:hAnsi="Aptos Light"/>
                <w:color w:val="000000" w:themeColor="text1"/>
                <w:sz w:val="24"/>
                <w:szCs w:val="24"/>
              </w:rPr>
              <w:t>This questionnaire is not a formal grievance or investigation process. Concerns requiring individual support or action should be raised through the appropriate confidential route.</w:t>
            </w:r>
          </w:p>
        </w:tc>
      </w:tr>
    </w:tbl>
    <w:p w14:paraId="0683F751" w14:textId="01440BC3" w:rsidR="00F0352D" w:rsidRDefault="00F0352D" w:rsidP="00D06762">
      <w:pPr>
        <w:rPr>
          <w:rFonts w:ascii="Aptos Light" w:hAnsi="Aptos Light"/>
        </w:rPr>
      </w:pPr>
    </w:p>
    <w:p w14:paraId="38CCC210" w14:textId="3C95E178" w:rsidR="00D455F1" w:rsidRPr="00F0352D" w:rsidRDefault="00D455F1" w:rsidP="00D06762">
      <w:pPr>
        <w:rPr>
          <w:rFonts w:ascii="Aptos Light" w:hAnsi="Aptos Light"/>
          <w:b/>
          <w:bCs/>
          <w:sz w:val="24"/>
          <w:szCs w:val="24"/>
        </w:rPr>
      </w:pPr>
      <w:r w:rsidRPr="00F0352D">
        <w:rPr>
          <w:rFonts w:ascii="Aptos Light" w:hAnsi="Aptos Light"/>
          <w:b/>
          <w:bCs/>
          <w:sz w:val="24"/>
          <w:szCs w:val="24"/>
        </w:rPr>
        <w:t xml:space="preserve">Simon Nelson </w:t>
      </w:r>
      <w:r w:rsidR="00F0352D" w:rsidRPr="00F0352D">
        <w:rPr>
          <w:rFonts w:ascii="Aptos Light" w:hAnsi="Aptos Light"/>
          <w:b/>
          <w:bCs/>
          <w:sz w:val="24"/>
          <w:szCs w:val="24"/>
        </w:rPr>
        <w:t>- s</w:t>
      </w:r>
      <w:r w:rsidRPr="00F0352D">
        <w:rPr>
          <w:rFonts w:ascii="Aptos Light" w:hAnsi="Aptos Light"/>
          <w:b/>
          <w:bCs/>
          <w:sz w:val="24"/>
          <w:szCs w:val="24"/>
        </w:rPr>
        <w:t xml:space="preserve">amedifference.org.uk </w:t>
      </w:r>
    </w:p>
    <w:sectPr w:rsidR="00D455F1" w:rsidRPr="00F0352D" w:rsidSect="00034616">
      <w:footerReference w:type="default" r:id="rId10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215A" w14:textId="77777777" w:rsidR="00EA2821" w:rsidRDefault="00EA2821">
      <w:pPr>
        <w:spacing w:after="0" w:line="240" w:lineRule="auto"/>
      </w:pPr>
      <w:r>
        <w:separator/>
      </w:r>
    </w:p>
  </w:endnote>
  <w:endnote w:type="continuationSeparator" w:id="0">
    <w:p w14:paraId="301CC19F" w14:textId="77777777" w:rsidR="00EA2821" w:rsidRDefault="00EA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90B5" w14:textId="77777777" w:rsidR="008F2062" w:rsidRDefault="00F0352D">
    <w:pPr>
      <w:pStyle w:val="Footer"/>
      <w:jc w:val="center"/>
    </w:pPr>
    <w:r>
      <w:rPr>
        <w:color w:val="777777"/>
        <w:sz w:val="18"/>
      </w:rPr>
      <w:t>Confidential | Pre-awayday questionnaire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597E1" w14:textId="77777777" w:rsidR="00EA2821" w:rsidRDefault="00EA2821">
      <w:pPr>
        <w:spacing w:after="0" w:line="240" w:lineRule="auto"/>
      </w:pPr>
      <w:r>
        <w:separator/>
      </w:r>
    </w:p>
  </w:footnote>
  <w:footnote w:type="continuationSeparator" w:id="0">
    <w:p w14:paraId="187DCB7A" w14:textId="77777777" w:rsidR="00EA2821" w:rsidRDefault="00EA2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891714">
    <w:abstractNumId w:val="8"/>
  </w:num>
  <w:num w:numId="2" w16cid:durableId="1609240842">
    <w:abstractNumId w:val="6"/>
  </w:num>
  <w:num w:numId="3" w16cid:durableId="488177682">
    <w:abstractNumId w:val="5"/>
  </w:num>
  <w:num w:numId="4" w16cid:durableId="1742100149">
    <w:abstractNumId w:val="4"/>
  </w:num>
  <w:num w:numId="5" w16cid:durableId="1690569970">
    <w:abstractNumId w:val="7"/>
  </w:num>
  <w:num w:numId="6" w16cid:durableId="1442064331">
    <w:abstractNumId w:val="3"/>
  </w:num>
  <w:num w:numId="7" w16cid:durableId="2044090122">
    <w:abstractNumId w:val="2"/>
  </w:num>
  <w:num w:numId="8" w16cid:durableId="1982227036">
    <w:abstractNumId w:val="1"/>
  </w:num>
  <w:num w:numId="9" w16cid:durableId="1590775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055"/>
    <w:rsid w:val="00102E6F"/>
    <w:rsid w:val="00105C10"/>
    <w:rsid w:val="0015074B"/>
    <w:rsid w:val="0020602D"/>
    <w:rsid w:val="0029639D"/>
    <w:rsid w:val="00326F90"/>
    <w:rsid w:val="00384BD6"/>
    <w:rsid w:val="00405252"/>
    <w:rsid w:val="00466B10"/>
    <w:rsid w:val="00516355"/>
    <w:rsid w:val="00534DA7"/>
    <w:rsid w:val="005D68A0"/>
    <w:rsid w:val="005F0A86"/>
    <w:rsid w:val="00696F39"/>
    <w:rsid w:val="006A665B"/>
    <w:rsid w:val="00727E27"/>
    <w:rsid w:val="00775B0B"/>
    <w:rsid w:val="00804A72"/>
    <w:rsid w:val="00840880"/>
    <w:rsid w:val="00854C10"/>
    <w:rsid w:val="008F2062"/>
    <w:rsid w:val="009509BE"/>
    <w:rsid w:val="009D267E"/>
    <w:rsid w:val="00A04A5F"/>
    <w:rsid w:val="00A825B1"/>
    <w:rsid w:val="00A8562B"/>
    <w:rsid w:val="00AA1D8D"/>
    <w:rsid w:val="00AA7FBD"/>
    <w:rsid w:val="00B47730"/>
    <w:rsid w:val="00B97A6A"/>
    <w:rsid w:val="00C42C26"/>
    <w:rsid w:val="00CB0664"/>
    <w:rsid w:val="00D06762"/>
    <w:rsid w:val="00D455F1"/>
    <w:rsid w:val="00D9704A"/>
    <w:rsid w:val="00DA4C41"/>
    <w:rsid w:val="00DD2586"/>
    <w:rsid w:val="00E05AAE"/>
    <w:rsid w:val="00E60101"/>
    <w:rsid w:val="00EA2821"/>
    <w:rsid w:val="00ED750C"/>
    <w:rsid w:val="00F03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691566D-5989-45E0-9362-E6F12B01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Confidential Pre-Awayday Questionnaire</vt:lpstr>
    </vt:vector>
  </TitlesOfParts>
  <Manager/>
  <Company/>
  <LinksUpToDate>false</LinksUpToDate>
  <CharactersWithSpaces>3077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Pre-Awayday Questionnaire</dc:title>
  <dc:subject>Psychological safety and participation</dc:subject>
  <dc:creator>Jago</dc:creator>
  <cp:keywords/>
  <dc:description>generated by python-docx</dc:description>
  <cp:lastModifiedBy>Simon Nelson</cp:lastModifiedBy>
  <cp:revision>9</cp:revision>
  <dcterms:created xsi:type="dcterms:W3CDTF">2026-08-26T15:59:00Z</dcterms:created>
  <dcterms:modified xsi:type="dcterms:W3CDTF">2026-08-27T10:26:00Z</dcterms:modified>
  <cp:category/>
</cp:coreProperties>
</file>